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DD" w:rsidRPr="002D24A3" w:rsidRDefault="007724DD" w:rsidP="007724DD">
      <w:pPr>
        <w:ind w:left="3540"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 xml:space="preserve">В рабочую группу по подготовке и проведению публичных слушаний по проекту решения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Республики», назначенных решением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от 27 </w:t>
      </w:r>
      <w:r>
        <w:rPr>
          <w:rFonts w:ascii="Times New Roman" w:hAnsi="Times New Roman" w:cs="Times New Roman"/>
        </w:rPr>
        <w:t>марта 2024 года № 369</w:t>
      </w:r>
      <w:r w:rsidRPr="002D24A3">
        <w:rPr>
          <w:rFonts w:ascii="Times New Roman" w:hAnsi="Times New Roman" w:cs="Times New Roman"/>
        </w:rPr>
        <w:t xml:space="preserve">-РП </w:t>
      </w:r>
    </w:p>
    <w:p w:rsidR="007724DD" w:rsidRDefault="007724DD" w:rsidP="007724DD">
      <w:pPr>
        <w:ind w:left="3540"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участника публичных слушаний (3)</w:t>
      </w:r>
      <w:bookmarkStart w:id="0" w:name="_GoBack"/>
      <w:bookmarkEnd w:id="0"/>
    </w:p>
    <w:p w:rsidR="007724DD" w:rsidRPr="002D24A3" w:rsidRDefault="007724DD" w:rsidP="007724DD">
      <w:pPr>
        <w:jc w:val="both"/>
        <w:rPr>
          <w:rFonts w:ascii="Times New Roman" w:hAnsi="Times New Roman" w:cs="Times New Roman"/>
        </w:rPr>
      </w:pPr>
    </w:p>
    <w:p w:rsidR="007724DD" w:rsidRDefault="007724DD" w:rsidP="007724DD">
      <w:pPr>
        <w:contextualSpacing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ab/>
        <w:t xml:space="preserve">Предлагаю вынесенный на публичные слушания проект решения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 дополнить следующими изменениями</w:t>
      </w:r>
      <w:r>
        <w:rPr>
          <w:rFonts w:ascii="Times New Roman" w:hAnsi="Times New Roman" w:cs="Times New Roman"/>
        </w:rPr>
        <w:t>:</w:t>
      </w:r>
    </w:p>
    <w:p w:rsidR="007724DD" w:rsidRDefault="007724DD" w:rsidP="007724DD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7 статьи 42 Устава «Статус депутата </w:t>
      </w:r>
      <w:proofErr w:type="spellStart"/>
      <w:r>
        <w:rPr>
          <w:rFonts w:ascii="Times New Roman" w:hAnsi="Times New Roman" w:cs="Times New Roman"/>
        </w:rPr>
        <w:t>Воткинской</w:t>
      </w:r>
      <w:proofErr w:type="spellEnd"/>
      <w:r>
        <w:rPr>
          <w:rFonts w:ascii="Times New Roman" w:hAnsi="Times New Roman" w:cs="Times New Roman"/>
        </w:rPr>
        <w:t xml:space="preserve"> городской Думы» дополнить пунктом следующего содержания:</w:t>
      </w:r>
    </w:p>
    <w:p w:rsidR="007724DD" w:rsidRPr="005F1EEE" w:rsidRDefault="007724DD" w:rsidP="007724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Cs w:val="28"/>
        </w:rPr>
        <w:t>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Cs w:val="28"/>
        </w:rPr>
        <w:t>;»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7724DD" w:rsidRDefault="007724DD" w:rsidP="007724DD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hAnsi="Times New Roman" w:cs="Times New Roman"/>
        </w:rPr>
      </w:pPr>
    </w:p>
    <w:p w:rsidR="007724DD" w:rsidRDefault="007724DD" w:rsidP="007724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Обоснование: внесение в Устав муниципального образования «Городской округ город Воткинск Удмуртской Республики» связано с принятием Федерального закона </w:t>
      </w:r>
      <w:r>
        <w:rPr>
          <w:rFonts w:ascii="Times New Roman" w:hAnsi="Times New Roman" w:cs="Times New Roman"/>
          <w:szCs w:val="28"/>
        </w:rPr>
        <w:t>от 15.05.2024 N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в соответствие с которым установлено, что приобретение статуса иностранного агента является основанием досрочного</w:t>
      </w:r>
      <w:proofErr w:type="gramEnd"/>
      <w:r>
        <w:rPr>
          <w:rFonts w:ascii="Times New Roman" w:hAnsi="Times New Roman" w:cs="Times New Roman"/>
          <w:szCs w:val="28"/>
        </w:rPr>
        <w:t xml:space="preserve"> прекращения полномочий депутатов, членов выборных органов местного самоуправления, выборного должностного лица местного самоуправления, старост сельских населенных пунктов.</w:t>
      </w:r>
    </w:p>
    <w:p w:rsidR="007724DD" w:rsidRDefault="007724DD" w:rsidP="007724DD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hAnsi="Times New Roman" w:cs="Times New Roman"/>
        </w:rPr>
      </w:pPr>
    </w:p>
    <w:p w:rsidR="00A3250C" w:rsidRDefault="00A3250C"/>
    <w:sectPr w:rsidR="00A3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32"/>
    <w:rsid w:val="007724DD"/>
    <w:rsid w:val="00A3250C"/>
    <w:rsid w:val="00C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DD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4DD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SV_Bulgakov</dc:creator>
  <cp:keywords/>
  <dc:description/>
  <cp:lastModifiedBy>SV_Bulgakov</cp:lastModifiedBy>
  <cp:revision>2</cp:revision>
  <dcterms:created xsi:type="dcterms:W3CDTF">2024-05-27T11:06:00Z</dcterms:created>
  <dcterms:modified xsi:type="dcterms:W3CDTF">2024-05-27T11:06:00Z</dcterms:modified>
</cp:coreProperties>
</file>